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424AB" w14:textId="6B5F8989" w:rsidR="002A5924" w:rsidRDefault="002A5924" w:rsidP="00CE25B1">
      <w:pPr>
        <w:rPr>
          <w:rFonts w:asciiTheme="minorHAnsi" w:hAnsiTheme="minorHAnsi" w:cstheme="minorHAnsi"/>
          <w:sz w:val="22"/>
          <w:szCs w:val="22"/>
        </w:rPr>
      </w:pPr>
    </w:p>
    <w:p w14:paraId="75FDC3C3" w14:textId="7D6F0B7F" w:rsidR="00887F67" w:rsidRDefault="00887F67" w:rsidP="00B20E09">
      <w:pPr>
        <w:ind w:right="-45"/>
        <w:jc w:val="both"/>
        <w:rPr>
          <w:rFonts w:ascii="Calibri" w:eastAsiaTheme="minorEastAsia" w:hAnsi="Calibri" w:cstheme="minorHAnsi"/>
          <w:color w:val="000000" w:themeColor="text1"/>
          <w:sz w:val="22"/>
          <w:szCs w:val="22"/>
        </w:rPr>
      </w:pPr>
      <w:r w:rsidRPr="00BD7531">
        <w:rPr>
          <w:rFonts w:asciiTheme="minorHAnsi" w:hAnsiTheme="minorHAnsi" w:cstheme="minorHAnsi"/>
          <w:b/>
          <w:bCs/>
          <w:color w:val="000000" w:themeColor="text1"/>
          <w:sz w:val="22"/>
          <w:szCs w:val="22"/>
        </w:rPr>
        <w:t>DETTAGLIO STIMA COSTI AZIENDALI E MANODOPERA</w:t>
      </w:r>
      <w:r w:rsidRPr="00BD7531">
        <w:rPr>
          <w:rFonts w:asciiTheme="minorHAnsi" w:hAnsiTheme="minorHAnsi" w:cstheme="minorHAnsi"/>
          <w:color w:val="000000" w:themeColor="text1"/>
          <w:sz w:val="22"/>
          <w:szCs w:val="22"/>
        </w:rPr>
        <w:t xml:space="preserve"> </w:t>
      </w:r>
      <w:bookmarkStart w:id="0" w:name="_Hlk141695407"/>
      <w:r w:rsidR="003F55F5" w:rsidRPr="00BD7531">
        <w:rPr>
          <w:rFonts w:ascii="Calibri" w:eastAsiaTheme="minorEastAsia" w:hAnsi="Calibri" w:cstheme="minorHAnsi"/>
          <w:color w:val="000000" w:themeColor="text1"/>
          <w:sz w:val="22"/>
          <w:szCs w:val="22"/>
        </w:rPr>
        <w:t>PROCEDURA TELEMATICA NEGOZIATA SENZA PUBBLICAZIONE DI UN BANDO</w:t>
      </w:r>
      <w:r w:rsidR="0067193E" w:rsidRPr="00BD7531">
        <w:rPr>
          <w:rFonts w:ascii="Calibri" w:eastAsiaTheme="minorEastAsia" w:hAnsi="Calibri" w:cstheme="minorHAnsi"/>
          <w:color w:val="000000" w:themeColor="text1"/>
          <w:sz w:val="22"/>
          <w:szCs w:val="22"/>
        </w:rPr>
        <w:t>, AI SENSI DELL’ART. 50, COMMA 1 LETT. “E” DEL CODICE,</w:t>
      </w:r>
      <w:r w:rsidR="003F55F5" w:rsidRPr="00BD7531">
        <w:rPr>
          <w:rFonts w:ascii="Calibri" w:eastAsiaTheme="minorEastAsia" w:hAnsi="Calibri" w:cstheme="minorHAnsi"/>
          <w:color w:val="000000" w:themeColor="text1"/>
          <w:sz w:val="22"/>
          <w:szCs w:val="22"/>
        </w:rPr>
        <w:t xml:space="preserve"> PER L’AFFIDAMENTO </w:t>
      </w:r>
      <w:bookmarkEnd w:id="0"/>
      <w:r w:rsidR="00B20E09" w:rsidRPr="00B20E09">
        <w:rPr>
          <w:rFonts w:ascii="Calibri" w:eastAsiaTheme="minorEastAsia" w:hAnsi="Calibri" w:cstheme="minorHAnsi"/>
          <w:color w:val="000000" w:themeColor="text1"/>
          <w:sz w:val="22"/>
          <w:szCs w:val="22"/>
        </w:rPr>
        <w:t>CON IL CRITERIO DELL’OFFERTA ECONOMICAMENTE PIÙ VANTAGGIOSA SULLA BASE DEL MIGLIOR RAPPORTO QUALITÀ/PREZZO DEL SERVIZIO DI GESTIONE ORGANIZZATIVA E OPERATIVA DELL’EVENTO INTERNAZIONALE “ARCTIC CIRCLE ROME FORUM - POLAR DIALOGUE. FROM GLACIERS TO SEAS” - CIG B800A4F5BB</w:t>
      </w:r>
    </w:p>
    <w:p w14:paraId="2818FFEC" w14:textId="621ED314" w:rsidR="00B20E09" w:rsidRDefault="00B20E09" w:rsidP="00B20E09">
      <w:pPr>
        <w:ind w:right="-45"/>
        <w:jc w:val="both"/>
        <w:rPr>
          <w:rFonts w:asciiTheme="minorHAnsi" w:hAnsiTheme="minorHAnsi" w:cstheme="minorHAnsi"/>
          <w:b/>
          <w:bCs/>
          <w:color w:val="000000"/>
          <w:spacing w:val="-1"/>
        </w:rPr>
      </w:pPr>
    </w:p>
    <w:p w14:paraId="53949802" w14:textId="77777777" w:rsidR="00B20E09" w:rsidRPr="00E027EC" w:rsidRDefault="00B20E09" w:rsidP="00B20E09">
      <w:pPr>
        <w:ind w:right="-45"/>
        <w:jc w:val="both"/>
        <w:rPr>
          <w:rFonts w:asciiTheme="minorHAnsi" w:hAnsiTheme="minorHAnsi" w:cstheme="minorHAnsi"/>
          <w:b/>
          <w:bCs/>
          <w:color w:val="000000"/>
          <w:spacing w:val="-1"/>
        </w:rPr>
      </w:pPr>
      <w:bookmarkStart w:id="1" w:name="_GoBack"/>
      <w:bookmarkEnd w:id="1"/>
    </w:p>
    <w:tbl>
      <w:tblPr>
        <w:tblStyle w:val="Grigliatabella"/>
        <w:tblW w:w="0" w:type="auto"/>
        <w:jc w:val="center"/>
        <w:tblLook w:val="04A0" w:firstRow="1" w:lastRow="0" w:firstColumn="1" w:lastColumn="0" w:noHBand="0" w:noVBand="1"/>
      </w:tblPr>
      <w:tblGrid>
        <w:gridCol w:w="562"/>
        <w:gridCol w:w="2779"/>
        <w:gridCol w:w="6287"/>
      </w:tblGrid>
      <w:tr w:rsidR="009C1FD4" w:rsidRPr="008D4146" w14:paraId="38332DA9" w14:textId="77777777" w:rsidTr="00895DFA">
        <w:trPr>
          <w:jc w:val="center"/>
        </w:trPr>
        <w:tc>
          <w:tcPr>
            <w:tcW w:w="3397" w:type="dxa"/>
            <w:gridSpan w:val="2"/>
          </w:tcPr>
          <w:p w14:paraId="62DC76DC"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3EC8CB7C"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573A886D" w14:textId="77777777" w:rsidTr="00895DFA">
        <w:trPr>
          <w:jc w:val="center"/>
        </w:trPr>
        <w:tc>
          <w:tcPr>
            <w:tcW w:w="3397" w:type="dxa"/>
            <w:gridSpan w:val="2"/>
          </w:tcPr>
          <w:p w14:paraId="1E6B8F87"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1F6DED6F"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74875B6F" w14:textId="77777777" w:rsidTr="00895DFA">
        <w:trPr>
          <w:jc w:val="center"/>
        </w:trPr>
        <w:tc>
          <w:tcPr>
            <w:tcW w:w="9854" w:type="dxa"/>
            <w:gridSpan w:val="3"/>
          </w:tcPr>
          <w:p w14:paraId="7B9093E9" w14:textId="694D56CE" w:rsidR="009C1FD4" w:rsidRPr="00A17AAB" w:rsidRDefault="004277D8"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009C1FD4" w:rsidRPr="00A17AAB">
              <w:rPr>
                <w:rFonts w:ascii="Calibri" w:hAnsi="Calibri" w:cs="Calibri"/>
                <w:bCs/>
                <w:szCs w:val="20"/>
              </w:rPr>
              <w:t>ella sua qualità di:</w:t>
            </w:r>
          </w:p>
        </w:tc>
      </w:tr>
      <w:tr w:rsidR="009C1FD4" w:rsidRPr="008D4146" w14:paraId="0B0FC08F" w14:textId="77777777" w:rsidTr="00895DFA">
        <w:trPr>
          <w:jc w:val="center"/>
        </w:trPr>
        <w:tc>
          <w:tcPr>
            <w:tcW w:w="562" w:type="dxa"/>
          </w:tcPr>
          <w:p w14:paraId="07CBB307"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C9FD734"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9C1FD4" w:rsidRPr="008D4146" w14:paraId="4AAE847C" w14:textId="77777777" w:rsidTr="00895DFA">
        <w:trPr>
          <w:jc w:val="center"/>
        </w:trPr>
        <w:tc>
          <w:tcPr>
            <w:tcW w:w="562" w:type="dxa"/>
          </w:tcPr>
          <w:p w14:paraId="765AD92E"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164AB280"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9C1FD4" w:rsidRPr="008D4146" w14:paraId="762FF334" w14:textId="77777777" w:rsidTr="00895DFA">
        <w:trPr>
          <w:jc w:val="center"/>
        </w:trPr>
        <w:tc>
          <w:tcPr>
            <w:tcW w:w="3397" w:type="dxa"/>
            <w:gridSpan w:val="2"/>
          </w:tcPr>
          <w:p w14:paraId="241D546D"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143CA919"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28920AE7" w14:textId="77777777" w:rsidR="00E027EC" w:rsidRPr="00E027EC" w:rsidRDefault="00E027EC" w:rsidP="00E027EC">
      <w:pPr>
        <w:jc w:val="both"/>
        <w:rPr>
          <w:rFonts w:asciiTheme="minorHAnsi" w:hAnsiTheme="minorHAnsi" w:cstheme="minorHAnsi"/>
        </w:rPr>
      </w:pPr>
    </w:p>
    <w:p w14:paraId="05B900E2" w14:textId="77777777" w:rsidR="00E027EC" w:rsidRDefault="00E027EC" w:rsidP="00E027EC">
      <w:pPr>
        <w:jc w:val="center"/>
        <w:rPr>
          <w:rFonts w:asciiTheme="minorHAnsi" w:hAnsiTheme="minorHAnsi" w:cstheme="minorHAnsi"/>
          <w:b/>
        </w:rPr>
      </w:pPr>
      <w:r w:rsidRPr="00E027EC">
        <w:rPr>
          <w:rFonts w:asciiTheme="minorHAnsi" w:hAnsiTheme="minorHAnsi" w:cstheme="minorHAnsi"/>
          <w:b/>
        </w:rPr>
        <w:t>DICHIARA</w:t>
      </w:r>
    </w:p>
    <w:p w14:paraId="2563A416" w14:textId="77777777" w:rsidR="00E62B62" w:rsidRDefault="00E62B62" w:rsidP="00E027EC">
      <w:pPr>
        <w:jc w:val="center"/>
        <w:rPr>
          <w:rFonts w:asciiTheme="minorHAnsi" w:hAnsiTheme="minorHAnsi" w:cstheme="minorHAnsi"/>
          <w:b/>
        </w:rPr>
      </w:pPr>
    </w:p>
    <w:p w14:paraId="7A9AAC7E" w14:textId="43CCD029" w:rsidR="00E62B62" w:rsidRPr="00E62B62" w:rsidRDefault="00E62B62" w:rsidP="002A5511">
      <w:pPr>
        <w:pStyle w:val="Paragrafoelenco"/>
        <w:numPr>
          <w:ilvl w:val="0"/>
          <w:numId w:val="7"/>
        </w:numPr>
        <w:ind w:left="426" w:hanging="426"/>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aziendali relativi alla salute ed alla sicurezza sui luoghi di lavoro</w:t>
      </w:r>
      <w:r w:rsidRPr="00E62B62">
        <w:rPr>
          <w:rFonts w:asciiTheme="minorHAnsi" w:hAnsiTheme="minorHAnsi" w:cstheme="minorHAnsi"/>
        </w:rPr>
        <w:t xml:space="preserve"> di cui all’art. </w:t>
      </w:r>
      <w:r w:rsidR="00AB687E">
        <w:rPr>
          <w:rFonts w:asciiTheme="minorHAnsi" w:hAnsiTheme="minorHAnsi" w:cstheme="minorHAnsi"/>
        </w:rPr>
        <w:t>108</w:t>
      </w:r>
      <w:r w:rsidRPr="00E62B62">
        <w:rPr>
          <w:rFonts w:asciiTheme="minorHAnsi" w:hAnsiTheme="minorHAnsi" w:cstheme="minorHAnsi"/>
        </w:rPr>
        <w:t xml:space="preserve">, comma </w:t>
      </w:r>
      <w:r w:rsidR="00AB687E">
        <w:rPr>
          <w:rFonts w:asciiTheme="minorHAnsi" w:hAnsiTheme="minorHAnsi" w:cstheme="minorHAnsi"/>
        </w:rPr>
        <w:t>9</w:t>
      </w:r>
      <w:r w:rsidRPr="00E62B62">
        <w:rPr>
          <w:rFonts w:asciiTheme="minorHAnsi" w:hAnsiTheme="minorHAnsi" w:cstheme="minorHAnsi"/>
        </w:rPr>
        <w:t xml:space="preserve"> del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 xml:space="preserve">Lgs. </w:t>
      </w:r>
      <w:r w:rsidR="00AB687E">
        <w:rPr>
          <w:rFonts w:asciiTheme="minorHAnsi" w:hAnsiTheme="minorHAnsi" w:cstheme="minorHAnsi"/>
        </w:rPr>
        <w:t>36/2023</w:t>
      </w:r>
      <w:r w:rsidR="0002505B">
        <w:rPr>
          <w:rFonts w:asciiTheme="minorHAnsi" w:hAnsiTheme="minorHAnsi" w:cstheme="minorHAnsi"/>
        </w:rPr>
        <w:t>.</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_____________;</w:t>
      </w:r>
    </w:p>
    <w:p w14:paraId="1AD84913" w14:textId="478EBAEF" w:rsidR="00E027EC" w:rsidRPr="00E62B62" w:rsidRDefault="00E62B62" w:rsidP="002A5511">
      <w:pPr>
        <w:pStyle w:val="Paragrafoelenco"/>
        <w:numPr>
          <w:ilvl w:val="0"/>
          <w:numId w:val="7"/>
        </w:numPr>
        <w:ind w:left="426" w:hanging="426"/>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della manodopera</w:t>
      </w:r>
      <w:r w:rsidRPr="00E62B62">
        <w:rPr>
          <w:rFonts w:asciiTheme="minorHAnsi" w:hAnsiTheme="minorHAnsi" w:cstheme="minorHAnsi"/>
        </w:rPr>
        <w:t>,</w:t>
      </w:r>
      <w:r w:rsidR="003E61BF">
        <w:rPr>
          <w:rFonts w:asciiTheme="minorHAnsi" w:hAnsiTheme="minorHAnsi" w:cstheme="minorHAnsi"/>
        </w:rPr>
        <w:t xml:space="preserve"> </w:t>
      </w:r>
      <w:r w:rsidRPr="00E62B62">
        <w:rPr>
          <w:rFonts w:asciiTheme="minorHAnsi" w:hAnsiTheme="minorHAnsi" w:cstheme="minorHAnsi"/>
        </w:rPr>
        <w:t xml:space="preserve">ai sensi dell’art. </w:t>
      </w:r>
      <w:r w:rsidR="00AB687E">
        <w:rPr>
          <w:rFonts w:asciiTheme="minorHAnsi" w:hAnsiTheme="minorHAnsi" w:cstheme="minorHAnsi"/>
        </w:rPr>
        <w:t>108</w:t>
      </w:r>
      <w:r w:rsidRPr="00E62B62">
        <w:rPr>
          <w:rFonts w:asciiTheme="minorHAnsi" w:hAnsiTheme="minorHAnsi" w:cstheme="minorHAnsi"/>
        </w:rPr>
        <w:t>, comm</w:t>
      </w:r>
      <w:r w:rsidR="00AB687E">
        <w:rPr>
          <w:rFonts w:asciiTheme="minorHAnsi" w:hAnsiTheme="minorHAnsi" w:cstheme="minorHAnsi"/>
        </w:rPr>
        <w:t>a 9</w:t>
      </w:r>
      <w:r w:rsidRPr="00E62B62">
        <w:rPr>
          <w:rFonts w:asciiTheme="minorHAnsi" w:hAnsiTheme="minorHAnsi" w:cstheme="minorHAnsi"/>
        </w:rPr>
        <w:t xml:space="preserve"> del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 xml:space="preserve">Lgs. </w:t>
      </w:r>
      <w:r w:rsidR="00AB687E">
        <w:rPr>
          <w:rFonts w:asciiTheme="minorHAnsi" w:hAnsiTheme="minorHAnsi" w:cstheme="minorHAnsi"/>
        </w:rPr>
        <w:t>36</w:t>
      </w:r>
      <w:r w:rsidR="0002505B" w:rsidRPr="007D5237">
        <w:rPr>
          <w:rFonts w:asciiTheme="minorHAnsi" w:hAnsiTheme="minorHAnsi" w:cstheme="minorHAnsi"/>
        </w:rPr>
        <w:t>/20</w:t>
      </w:r>
      <w:r w:rsidR="00AB687E">
        <w:rPr>
          <w:rFonts w:asciiTheme="minorHAnsi" w:hAnsiTheme="minorHAnsi" w:cstheme="minorHAnsi"/>
        </w:rPr>
        <w:t>23</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w:t>
      </w:r>
    </w:p>
    <w:p w14:paraId="1D8740CD" w14:textId="49A62CB4" w:rsidR="00F63776" w:rsidRDefault="00F63776" w:rsidP="00E027EC">
      <w:pPr>
        <w:suppressAutoHyphens/>
        <w:autoSpaceDE/>
        <w:autoSpaceDN/>
        <w:adjustRightInd/>
        <w:rPr>
          <w:rFonts w:asciiTheme="minorHAnsi" w:eastAsia="SimSun" w:hAnsiTheme="minorHAnsi" w:cstheme="minorHAnsi"/>
          <w:kern w:val="1"/>
          <w:lang w:eastAsia="zh-CN" w:bidi="hi-IN"/>
        </w:rPr>
      </w:pPr>
    </w:p>
    <w:p w14:paraId="070DD2FB" w14:textId="386395A4" w:rsidR="003E61BF" w:rsidRDefault="003E61BF" w:rsidP="00E027EC">
      <w:pPr>
        <w:suppressAutoHyphens/>
        <w:autoSpaceDE/>
        <w:autoSpaceDN/>
        <w:adjustRightInd/>
        <w:rPr>
          <w:rFonts w:asciiTheme="minorHAnsi" w:eastAsia="SimSun" w:hAnsiTheme="minorHAnsi" w:cstheme="minorHAnsi"/>
          <w:kern w:val="1"/>
          <w:lang w:eastAsia="zh-CN" w:bidi="hi-IN"/>
        </w:rPr>
      </w:pPr>
    </w:p>
    <w:p w14:paraId="5F707FBB" w14:textId="79E109E3" w:rsidR="003E61BF" w:rsidRDefault="003E61BF" w:rsidP="00E027EC">
      <w:pPr>
        <w:suppressAutoHyphens/>
        <w:autoSpaceDE/>
        <w:autoSpaceDN/>
        <w:adjustRightInd/>
        <w:rPr>
          <w:rFonts w:asciiTheme="minorHAnsi" w:eastAsia="SimSun" w:hAnsiTheme="minorHAnsi" w:cstheme="minorHAnsi"/>
          <w:kern w:val="1"/>
          <w:lang w:eastAsia="zh-CN" w:bidi="hi-IN"/>
        </w:rPr>
      </w:pPr>
    </w:p>
    <w:p w14:paraId="49454B51" w14:textId="02673407" w:rsidR="003E61BF" w:rsidRDefault="003E61BF" w:rsidP="00E027EC">
      <w:pPr>
        <w:suppressAutoHyphens/>
        <w:autoSpaceDE/>
        <w:autoSpaceDN/>
        <w:adjustRightInd/>
        <w:rPr>
          <w:rFonts w:asciiTheme="minorHAnsi" w:eastAsia="SimSun" w:hAnsiTheme="minorHAnsi" w:cstheme="minorHAnsi"/>
          <w:kern w:val="1"/>
          <w:lang w:eastAsia="zh-CN" w:bidi="hi-IN"/>
        </w:rPr>
      </w:pPr>
    </w:p>
    <w:p w14:paraId="4C439C9A" w14:textId="77777777" w:rsidR="003E61BF" w:rsidRPr="00E027EC" w:rsidRDefault="003E61BF" w:rsidP="00E027EC">
      <w:pPr>
        <w:suppressAutoHyphens/>
        <w:autoSpaceDE/>
        <w:autoSpaceDN/>
        <w:adjustRightInd/>
        <w:rPr>
          <w:rFonts w:asciiTheme="minorHAnsi" w:eastAsia="SimSun" w:hAnsiTheme="minorHAnsi" w:cstheme="minorHAnsi"/>
          <w:kern w:val="1"/>
          <w:lang w:eastAsia="zh-CN" w:bidi="hi-IN"/>
        </w:rPr>
      </w:pPr>
    </w:p>
    <w:p w14:paraId="68CDA833" w14:textId="77777777" w:rsidR="00F63776" w:rsidRPr="00E027EC" w:rsidRDefault="00F63776" w:rsidP="00E027EC">
      <w:pPr>
        <w:suppressAutoHyphens/>
        <w:autoSpaceDE/>
        <w:autoSpaceDN/>
        <w:adjustRightInd/>
        <w:rPr>
          <w:rFonts w:asciiTheme="minorHAnsi" w:eastAsia="SimSun" w:hAnsiTheme="minorHAnsi" w:cstheme="minorHAnsi"/>
          <w:kern w:val="1"/>
          <w:lang w:eastAsia="zh-CN" w:bidi="hi-IN"/>
        </w:rPr>
      </w:pPr>
    </w:p>
    <w:p w14:paraId="34BAA16B" w14:textId="77777777" w:rsidR="00301333" w:rsidRPr="00301333" w:rsidRDefault="00301333" w:rsidP="00301333">
      <w:pPr>
        <w:jc w:val="right"/>
        <w:rPr>
          <w:rFonts w:asciiTheme="minorHAnsi" w:hAnsiTheme="minorHAnsi" w:cstheme="minorHAnsi"/>
          <w:b/>
          <w:i/>
          <w:u w:val="single"/>
        </w:rPr>
      </w:pPr>
      <w:r w:rsidRPr="00301333">
        <w:rPr>
          <w:rFonts w:asciiTheme="minorHAnsi" w:hAnsiTheme="minorHAnsi" w:cstheme="minorHAnsi"/>
        </w:rPr>
        <w:t>Firma digitale</w:t>
      </w:r>
      <w:r w:rsidRPr="00301333">
        <w:rPr>
          <w:rStyle w:val="Rimandonotaapidipagina"/>
          <w:rFonts w:asciiTheme="minorHAnsi" w:hAnsiTheme="minorHAnsi" w:cstheme="minorHAnsi"/>
        </w:rPr>
        <w:footnoteReference w:id="1"/>
      </w:r>
      <w:r w:rsidRPr="00301333">
        <w:rPr>
          <w:rFonts w:asciiTheme="minorHAnsi" w:hAnsiTheme="minorHAnsi" w:cstheme="minorHAnsi"/>
        </w:rPr>
        <w:t xml:space="preserve"> del legale rappresentante/procuratore</w:t>
      </w:r>
      <w:bookmarkStart w:id="2" w:name="_Ref41906052"/>
      <w:r w:rsidRPr="00301333">
        <w:rPr>
          <w:rStyle w:val="Rimandonotaapidipagina"/>
          <w:rFonts w:asciiTheme="minorHAnsi" w:hAnsiTheme="minorHAnsi" w:cstheme="minorHAnsi"/>
        </w:rPr>
        <w:footnoteReference w:id="2"/>
      </w:r>
      <w:bookmarkEnd w:id="2"/>
    </w:p>
    <w:p w14:paraId="76CF4721" w14:textId="77777777" w:rsidR="00F63776" w:rsidRPr="00E027EC" w:rsidRDefault="00F63776" w:rsidP="00E027EC">
      <w:pPr>
        <w:suppressAutoHyphens/>
        <w:autoSpaceDE/>
        <w:autoSpaceDN/>
        <w:adjustRightInd/>
        <w:ind w:left="5664"/>
        <w:jc w:val="center"/>
        <w:rPr>
          <w:rFonts w:asciiTheme="minorHAnsi" w:eastAsia="Calibri" w:hAnsiTheme="minorHAnsi" w:cstheme="minorHAnsi"/>
          <w:i/>
          <w:iCs/>
          <w:color w:val="000000"/>
          <w:kern w:val="1"/>
          <w:shd w:val="clear" w:color="auto" w:fill="FFFF00"/>
          <w:lang w:eastAsia="zh-CN" w:bidi="hi-IN"/>
        </w:rPr>
      </w:pPr>
    </w:p>
    <w:p w14:paraId="08E8C536" w14:textId="77777777" w:rsidR="00F63776" w:rsidRPr="00E027EC" w:rsidRDefault="00F63776" w:rsidP="00E027EC">
      <w:pPr>
        <w:suppressAutoHyphens/>
        <w:autoSpaceDN/>
        <w:adjustRightInd/>
        <w:jc w:val="center"/>
        <w:rPr>
          <w:rFonts w:asciiTheme="minorHAnsi" w:eastAsia="Calibri" w:hAnsiTheme="minorHAnsi" w:cstheme="minorHAnsi"/>
          <w:i/>
          <w:iCs/>
          <w:color w:val="000000"/>
          <w:kern w:val="1"/>
          <w:lang w:eastAsia="zh-CN" w:bidi="hi-IN"/>
        </w:rPr>
      </w:pPr>
    </w:p>
    <w:p w14:paraId="64E264C8" w14:textId="77777777" w:rsidR="009F3AE9" w:rsidRPr="00E027EC" w:rsidRDefault="009F3AE9" w:rsidP="00E027EC">
      <w:pPr>
        <w:jc w:val="both"/>
        <w:rPr>
          <w:rFonts w:asciiTheme="minorHAnsi" w:hAnsiTheme="minorHAnsi" w:cstheme="minorHAnsi"/>
          <w:b/>
        </w:rPr>
      </w:pPr>
    </w:p>
    <w:p w14:paraId="5C414763" w14:textId="77777777" w:rsidR="00F63776" w:rsidRPr="00E027EC" w:rsidRDefault="00F63776" w:rsidP="00E027EC">
      <w:pPr>
        <w:jc w:val="both"/>
        <w:rPr>
          <w:rFonts w:asciiTheme="minorHAnsi" w:hAnsiTheme="minorHAnsi" w:cstheme="minorHAnsi"/>
          <w:b/>
        </w:rPr>
      </w:pPr>
    </w:p>
    <w:p w14:paraId="4F5C8F09" w14:textId="77777777" w:rsidR="00F63776" w:rsidRPr="00E027EC" w:rsidRDefault="00F63776" w:rsidP="00E027EC">
      <w:pPr>
        <w:jc w:val="both"/>
        <w:rPr>
          <w:rFonts w:asciiTheme="minorHAnsi" w:hAnsiTheme="minorHAnsi" w:cstheme="minorHAnsi"/>
          <w:b/>
        </w:rPr>
      </w:pPr>
    </w:p>
    <w:p w14:paraId="2CE81F97" w14:textId="77777777" w:rsidR="00F63776" w:rsidRPr="00E027EC" w:rsidRDefault="00F63776" w:rsidP="00E027EC">
      <w:pPr>
        <w:pStyle w:val="Paragrafoelenco"/>
        <w:rPr>
          <w:rFonts w:asciiTheme="minorHAnsi" w:hAnsiTheme="minorHAnsi" w:cstheme="minorHAnsi"/>
          <w:b/>
        </w:rPr>
      </w:pPr>
    </w:p>
    <w:sectPr w:rsidR="00F63776" w:rsidRPr="00E027EC" w:rsidSect="006A63EA">
      <w:headerReference w:type="default" r:id="rId11"/>
      <w:pgSz w:w="11906" w:h="16838"/>
      <w:pgMar w:top="1468" w:right="1134" w:bottom="1134" w:left="1134" w:header="11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CA753" w14:textId="77777777" w:rsidR="00B06E50" w:rsidRDefault="00B06E50" w:rsidP="004B17AF">
      <w:r>
        <w:separator/>
      </w:r>
    </w:p>
  </w:endnote>
  <w:endnote w:type="continuationSeparator" w:id="0">
    <w:p w14:paraId="5A666F20" w14:textId="77777777" w:rsidR="00B06E50" w:rsidRDefault="00B06E50"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F32D1" w14:textId="77777777" w:rsidR="00B06E50" w:rsidRDefault="00B06E50" w:rsidP="004B17AF">
      <w:r>
        <w:separator/>
      </w:r>
    </w:p>
  </w:footnote>
  <w:footnote w:type="continuationSeparator" w:id="0">
    <w:p w14:paraId="6FD4FE37" w14:textId="77777777" w:rsidR="00B06E50" w:rsidRDefault="00B06E50" w:rsidP="004B17AF">
      <w:r>
        <w:continuationSeparator/>
      </w:r>
    </w:p>
  </w:footnote>
  <w:footnote w:id="1">
    <w:p w14:paraId="714900F0" w14:textId="77777777" w:rsidR="00301333" w:rsidRPr="00516C28" w:rsidRDefault="00301333" w:rsidP="00301333">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18B5F3CC" w14:textId="77777777" w:rsidR="00301333" w:rsidRDefault="00301333" w:rsidP="00301333">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6B076" w14:textId="09577ED9" w:rsidR="000B2B18" w:rsidRDefault="000B2B18" w:rsidP="000B2B18">
    <w:pPr>
      <w:pStyle w:val="Intestazione"/>
      <w:ind w:left="-99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527"/>
    <w:rsid w:val="0002505B"/>
    <w:rsid w:val="0002669B"/>
    <w:rsid w:val="0005050E"/>
    <w:rsid w:val="00056634"/>
    <w:rsid w:val="00060D09"/>
    <w:rsid w:val="000610CB"/>
    <w:rsid w:val="000853F5"/>
    <w:rsid w:val="000864AD"/>
    <w:rsid w:val="000B2B18"/>
    <w:rsid w:val="000D733D"/>
    <w:rsid w:val="001015B0"/>
    <w:rsid w:val="00115CDB"/>
    <w:rsid w:val="00141C66"/>
    <w:rsid w:val="00146750"/>
    <w:rsid w:val="00157803"/>
    <w:rsid w:val="001B23A5"/>
    <w:rsid w:val="001C448C"/>
    <w:rsid w:val="00262BC3"/>
    <w:rsid w:val="002A5511"/>
    <w:rsid w:val="002A5924"/>
    <w:rsid w:val="002E0E40"/>
    <w:rsid w:val="002E1D98"/>
    <w:rsid w:val="00301333"/>
    <w:rsid w:val="00317781"/>
    <w:rsid w:val="003316C5"/>
    <w:rsid w:val="0036621F"/>
    <w:rsid w:val="003A4D70"/>
    <w:rsid w:val="003C22E1"/>
    <w:rsid w:val="003C5A42"/>
    <w:rsid w:val="003E2C47"/>
    <w:rsid w:val="003E61BF"/>
    <w:rsid w:val="003F55F5"/>
    <w:rsid w:val="00410519"/>
    <w:rsid w:val="004277D8"/>
    <w:rsid w:val="0046064E"/>
    <w:rsid w:val="00462FC4"/>
    <w:rsid w:val="00472794"/>
    <w:rsid w:val="004B17AF"/>
    <w:rsid w:val="004B54A9"/>
    <w:rsid w:val="004D4970"/>
    <w:rsid w:val="004F4247"/>
    <w:rsid w:val="00523A71"/>
    <w:rsid w:val="005411B4"/>
    <w:rsid w:val="005934B3"/>
    <w:rsid w:val="005A29BD"/>
    <w:rsid w:val="005A7057"/>
    <w:rsid w:val="005E5729"/>
    <w:rsid w:val="005F2D81"/>
    <w:rsid w:val="0061371C"/>
    <w:rsid w:val="00615412"/>
    <w:rsid w:val="00620E5C"/>
    <w:rsid w:val="00642B50"/>
    <w:rsid w:val="00664E17"/>
    <w:rsid w:val="0067193E"/>
    <w:rsid w:val="006720F2"/>
    <w:rsid w:val="00680C48"/>
    <w:rsid w:val="0069496A"/>
    <w:rsid w:val="006A63EA"/>
    <w:rsid w:val="007221C8"/>
    <w:rsid w:val="00730559"/>
    <w:rsid w:val="007323DD"/>
    <w:rsid w:val="007368DB"/>
    <w:rsid w:val="00776AD0"/>
    <w:rsid w:val="00781527"/>
    <w:rsid w:val="007D15B5"/>
    <w:rsid w:val="007D5237"/>
    <w:rsid w:val="007D5F05"/>
    <w:rsid w:val="007E58E6"/>
    <w:rsid w:val="0080052C"/>
    <w:rsid w:val="00804CB5"/>
    <w:rsid w:val="008159D2"/>
    <w:rsid w:val="00826427"/>
    <w:rsid w:val="008472DC"/>
    <w:rsid w:val="00854CFE"/>
    <w:rsid w:val="00875309"/>
    <w:rsid w:val="00887F67"/>
    <w:rsid w:val="008C030F"/>
    <w:rsid w:val="0093508B"/>
    <w:rsid w:val="009A7172"/>
    <w:rsid w:val="009C1FD4"/>
    <w:rsid w:val="009E08DA"/>
    <w:rsid w:val="009F3AE9"/>
    <w:rsid w:val="009F5043"/>
    <w:rsid w:val="009F54AC"/>
    <w:rsid w:val="009F79C7"/>
    <w:rsid w:val="00A244F3"/>
    <w:rsid w:val="00A26C32"/>
    <w:rsid w:val="00A52DFE"/>
    <w:rsid w:val="00AA0702"/>
    <w:rsid w:val="00AB10A6"/>
    <w:rsid w:val="00AB687E"/>
    <w:rsid w:val="00B06E50"/>
    <w:rsid w:val="00B140CE"/>
    <w:rsid w:val="00B20E09"/>
    <w:rsid w:val="00B257E3"/>
    <w:rsid w:val="00B33B77"/>
    <w:rsid w:val="00B37951"/>
    <w:rsid w:val="00B51BE3"/>
    <w:rsid w:val="00B762DB"/>
    <w:rsid w:val="00BD6C92"/>
    <w:rsid w:val="00BD7531"/>
    <w:rsid w:val="00C01C3A"/>
    <w:rsid w:val="00C07376"/>
    <w:rsid w:val="00C10ED8"/>
    <w:rsid w:val="00C13CFD"/>
    <w:rsid w:val="00C1520A"/>
    <w:rsid w:val="00C42E0B"/>
    <w:rsid w:val="00CA6580"/>
    <w:rsid w:val="00CE25B1"/>
    <w:rsid w:val="00CE6482"/>
    <w:rsid w:val="00D2682A"/>
    <w:rsid w:val="00D426E3"/>
    <w:rsid w:val="00D717A4"/>
    <w:rsid w:val="00D97C5D"/>
    <w:rsid w:val="00D97CA6"/>
    <w:rsid w:val="00DE4777"/>
    <w:rsid w:val="00E027EC"/>
    <w:rsid w:val="00E3141B"/>
    <w:rsid w:val="00E62B62"/>
    <w:rsid w:val="00EE6330"/>
    <w:rsid w:val="00F05960"/>
    <w:rsid w:val="00F13ED0"/>
    <w:rsid w:val="00F279D1"/>
    <w:rsid w:val="00F63776"/>
    <w:rsid w:val="00F91235"/>
    <w:rsid w:val="00FE7DF3"/>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nhideWhenUsed/>
    <w:rsid w:val="004B17AF"/>
  </w:style>
  <w:style w:type="character" w:customStyle="1" w:styleId="TestonotaapidipaginaCarattere">
    <w:name w:val="Testo nota a piè di pagina Carattere"/>
    <w:basedOn w:val="Carpredefinitoparagrafo"/>
    <w:link w:val="Testonotaapidipagina"/>
    <w:rsid w:val="004B17AF"/>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Corpodeltesto2Carattere">
    <w:name w:val="Corpo del testo 2 Carattere"/>
    <w:basedOn w:val="Carpredefinitoparagrafo"/>
    <w:link w:val="Corpodeltesto2"/>
    <w:uiPriority w:val="99"/>
    <w:rsid w:val="009C1FD4"/>
    <w:rPr>
      <w:rFonts w:eastAsia="Calibri" w:cs="Times New Roman"/>
      <w:sz w:val="20"/>
      <w:szCs w:val="16"/>
      <w:lang w:eastAsia="it-IT"/>
    </w:rPr>
  </w:style>
  <w:style w:type="paragraph" w:styleId="Intestazione">
    <w:name w:val="header"/>
    <w:basedOn w:val="Normale"/>
    <w:link w:val="IntestazioneCarattere"/>
    <w:uiPriority w:val="99"/>
    <w:unhideWhenUsed/>
    <w:rsid w:val="000B2B18"/>
    <w:pPr>
      <w:tabs>
        <w:tab w:val="center" w:pos="4819"/>
        <w:tab w:val="right" w:pos="9638"/>
      </w:tabs>
    </w:pPr>
  </w:style>
  <w:style w:type="character" w:customStyle="1" w:styleId="IntestazioneCarattere">
    <w:name w:val="Intestazione Carattere"/>
    <w:basedOn w:val="Carpredefinitoparagrafo"/>
    <w:link w:val="Intestazione"/>
    <w:uiPriority w:val="99"/>
    <w:rsid w:val="000B2B18"/>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0B2B18"/>
    <w:pPr>
      <w:tabs>
        <w:tab w:val="center" w:pos="4819"/>
        <w:tab w:val="right" w:pos="9638"/>
      </w:tabs>
    </w:pPr>
  </w:style>
  <w:style w:type="character" w:customStyle="1" w:styleId="PidipaginaCarattere">
    <w:name w:val="Piè di pagina Carattere"/>
    <w:basedOn w:val="Carpredefinitoparagrafo"/>
    <w:link w:val="Pidipagina"/>
    <w:uiPriority w:val="99"/>
    <w:rsid w:val="000B2B18"/>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69785-EAEA-4F31-A1AE-60251A3F25F3}">
  <ds:schemaRefs>
    <ds:schemaRef ds:uri="http://schemas.microsoft.com/sharepoint/v3/contenttype/forms"/>
  </ds:schemaRefs>
</ds:datastoreItem>
</file>

<file path=customXml/itemProps2.xml><?xml version="1.0" encoding="utf-8"?>
<ds:datastoreItem xmlns:ds="http://schemas.openxmlformats.org/officeDocument/2006/customXml" ds:itemID="{76E2CACB-ABE5-4479-A7EB-D5A515E5C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CD1F12-731B-4F21-B3BF-8A10BA97B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5292B7-D08B-4BEF-892D-644DDD3E8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160</Words>
  <Characters>914</Characters>
  <Application>Microsoft Office Word</Application>
  <DocSecurity>0</DocSecurity>
  <Lines>7</Lines>
  <Paragraphs>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Campani</dc:creator>
  <cp:keywords/>
  <dc:description/>
  <cp:lastModifiedBy>De Rosa Alberto</cp:lastModifiedBy>
  <cp:revision>5</cp:revision>
  <dcterms:created xsi:type="dcterms:W3CDTF">2025-09-30T12:35:00Z</dcterms:created>
  <dcterms:modified xsi:type="dcterms:W3CDTF">2025-10-01T21:53:00Z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